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rFonts w:ascii="Arial" w:hAnsi="Arial"/>
          <w:sz w:val="24"/>
        </w:rPr>
        <w:t xml:space="preserve">Plain control: Before controlled text AFTER-PLAIN</w:t>
      </w:r>
    </w:p>
    <w:p>
      <w:pPr>
        <w:spacing w:after="240"/>
      </w:pPr>
      <w:r>
        <w:rPr>
          <w:rFonts w:ascii="Arial" w:hAnsi="Arial"/>
          <w:sz w:val="24"/>
        </w:rPr>
        <w:t xml:space="preserve">Populated: Before </w:t>
      </w:r>
      <w:sdt>
        <w:sdtPr>
          <w:alias w:val="Control 37301"/>
          <w:tag w:val="case-37301"/>
          <w:id w:val="37301"/>
        </w:sdtPr>
        <w:sdtContent>
          <w:r>
            <w:rPr>
              <w:rFonts w:ascii="Arial" w:hAnsi="Arial"/>
              <w:sz w:val="24"/>
            </w:rPr>
            <w:t xml:space="preserve">controlled text</w:t>
          </w:r>
        </w:sdtContent>
      </w:sdt>
      <w:r>
        <w:rPr>
          <w:rFonts w:ascii="Arial" w:hAnsi="Arial"/>
          <w:sz w:val="24"/>
        </w:rPr>
        <w:t xml:space="preserve"> AFTER-FILLED</w:t>
      </w:r>
    </w:p>
    <w:p>
      <w:pPr>
        <w:spacing w:after="240"/>
      </w:pPr>
      <w:r>
        <w:rPr>
          <w:rFonts w:ascii="Arial" w:hAnsi="Arial"/>
          <w:sz w:val="24"/>
        </w:rPr>
        <w:t xml:space="preserve">Empty: Before </w:t>
      </w:r>
      <w:sdt>
        <w:sdtPr>
          <w:alias w:val="Control 37302"/>
          <w:tag w:val="case-37302"/>
          <w:id w:val="37302"/>
        </w:sdtPr>
        <w:sdtContent/>
      </w:sdt>
      <w:r>
        <w:rPr>
          <w:rFonts w:ascii="Arial" w:hAnsi="Arial"/>
          <w:sz w:val="24"/>
        </w:rPr>
        <w:t xml:space="preserve"> AFTER-EMPTY</w:t>
      </w:r>
    </w:p>
    <w:p>
      <w:pPr>
        <w:spacing w:after="240"/>
      </w:pPr>
      <w:r>
        <w:rPr>
          <w:rFonts w:ascii="Arial" w:hAnsi="Arial"/>
          <w:sz w:val="24"/>
        </w:rPr>
        <w:t xml:space="preserve">Locked: Before </w:t>
      </w:r>
      <w:sdt>
        <w:sdtPr>
          <w:alias w:val="Control 37303"/>
          <w:tag w:val="case-37303"/>
          <w:id w:val="37303"/>
          <w:lock w:val="sdtContentLocked"/>
        </w:sdtPr>
        <w:sdtContent>
          <w:r>
            <w:rPr>
              <w:rFonts w:ascii="Arial" w:hAnsi="Arial"/>
              <w:sz w:val="24"/>
            </w:rPr>
            <w:t xml:space="preserve">locked text</w:t>
          </w:r>
        </w:sdtContent>
      </w:sdt>
      <w:r>
        <w:rPr>
          <w:rFonts w:ascii="Arial" w:hAnsi="Arial"/>
          <w:sz w:val="24"/>
        </w:rPr>
        <w:t xml:space="preserve"> AFTER-LOCKED</w:t>
      </w:r>
    </w:p>
    <w:sectPr>
      <w:pgSz w:w="12240" w:h="15840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defaultTabStop w:val="720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1" /></Relationships>
</file>